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b/>
          <w:sz w:val="28"/>
          <w:szCs w:val="28"/>
          <w:lang w:val="uk-UA"/>
        </w:rPr>
        <w:t>Тема.</w:t>
      </w:r>
      <w:r w:rsidRPr="001B2C79">
        <w:rPr>
          <w:rFonts w:ascii="Times New Roman" w:hAnsi="Times New Roman"/>
          <w:sz w:val="28"/>
          <w:szCs w:val="28"/>
          <w:lang w:val="uk-UA"/>
        </w:rPr>
        <w:t xml:space="preserve"> Узагальнення знань за темою «Українська державність в 1917–1921 рр.»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b/>
          <w:sz w:val="28"/>
          <w:szCs w:val="28"/>
          <w:lang w:val="uk-UA"/>
        </w:rPr>
        <w:t>Мета:</w:t>
      </w:r>
      <w:r w:rsidRPr="001B2C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B2C79" w:rsidRPr="001B2C79" w:rsidRDefault="001B2C79" w:rsidP="00DE1123">
      <w:pPr>
        <w:pStyle w:val="a4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 xml:space="preserve">узагальнити та систематизувати матеріал, вивчений з даної теми; повторити основні події Української революції; </w:t>
      </w:r>
    </w:p>
    <w:p w:rsidR="001B2C79" w:rsidRPr="001B2C79" w:rsidRDefault="001B2C79" w:rsidP="00DE1123">
      <w:pPr>
        <w:pStyle w:val="a4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розвивати в учнів уміння аналізувати й систематизувати матеріал, робити висновки та узагальнення, вміти виділяти головне і другорядне, працювати з іст</w:t>
      </w:r>
      <w:r w:rsidRPr="001B2C79">
        <w:rPr>
          <w:rFonts w:ascii="Times New Roman" w:hAnsi="Times New Roman"/>
          <w:sz w:val="28"/>
          <w:szCs w:val="28"/>
          <w:lang w:val="uk-UA"/>
        </w:rPr>
        <w:t>оричними термінами та поняттями;</w:t>
      </w:r>
    </w:p>
    <w:p w:rsidR="001B2C79" w:rsidRPr="001B2C79" w:rsidRDefault="001B2C79" w:rsidP="00DE1123">
      <w:pPr>
        <w:pStyle w:val="a4"/>
        <w:numPr>
          <w:ilvl w:val="0"/>
          <w:numId w:val="2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виховувати повагу до минулого українського народу</w:t>
      </w:r>
    </w:p>
    <w:p w:rsidR="00000383" w:rsidRPr="00000383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C79">
        <w:rPr>
          <w:rFonts w:ascii="Times New Roman" w:hAnsi="Times New Roman"/>
          <w:b/>
          <w:sz w:val="28"/>
          <w:szCs w:val="28"/>
          <w:lang w:val="uk-UA"/>
        </w:rPr>
        <w:t>Обладнання.</w:t>
      </w:r>
      <w:r w:rsidRPr="001B2C79">
        <w:rPr>
          <w:rFonts w:ascii="Times New Roman" w:hAnsi="Times New Roman"/>
          <w:sz w:val="28"/>
          <w:szCs w:val="28"/>
          <w:lang w:val="uk-UA"/>
        </w:rPr>
        <w:t xml:space="preserve"> Мультимедійний проектор, ноутбук, </w:t>
      </w:r>
      <w:r w:rsidR="00000383">
        <w:rPr>
          <w:rFonts w:ascii="Times New Roman" w:hAnsi="Times New Roman"/>
          <w:sz w:val="28"/>
          <w:szCs w:val="28"/>
          <w:lang w:val="uk-UA"/>
        </w:rPr>
        <w:t xml:space="preserve">інформаційний буклет </w:t>
      </w:r>
      <w:r w:rsidR="00000383" w:rsidRPr="00000383">
        <w:rPr>
          <w:rFonts w:ascii="Times New Roman" w:hAnsi="Times New Roman"/>
          <w:b/>
          <w:sz w:val="28"/>
          <w:szCs w:val="28"/>
          <w:lang w:val="uk-UA"/>
        </w:rPr>
        <w:t>«Штрихи української революції. Українські уряди»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2253E2">
        <w:rPr>
          <w:rFonts w:ascii="Times New Roman" w:hAnsi="Times New Roman"/>
          <w:sz w:val="28"/>
          <w:szCs w:val="28"/>
          <w:lang w:val="uk-UA"/>
        </w:rPr>
        <w:t>відеоролик</w:t>
      </w:r>
      <w:r w:rsidR="002253E2">
        <w:rPr>
          <w:rFonts w:ascii="Times New Roman" w:hAnsi="Times New Roman"/>
          <w:b/>
          <w:sz w:val="28"/>
          <w:szCs w:val="28"/>
          <w:lang w:val="uk-UA"/>
        </w:rPr>
        <w:t xml:space="preserve"> «Розвиток української культури доби Української революції»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b/>
          <w:sz w:val="28"/>
          <w:szCs w:val="28"/>
          <w:lang w:val="uk-UA"/>
        </w:rPr>
        <w:t>Тип уроку:</w:t>
      </w:r>
      <w:r w:rsidRPr="001B2C79">
        <w:rPr>
          <w:rFonts w:ascii="Times New Roman" w:hAnsi="Times New Roman"/>
          <w:sz w:val="28"/>
          <w:szCs w:val="28"/>
          <w:lang w:val="uk-UA"/>
        </w:rPr>
        <w:t xml:space="preserve"> урок узагальнення та систематизації знань.</w:t>
      </w:r>
    </w:p>
    <w:p w:rsidR="001B2C79" w:rsidRPr="001B2C79" w:rsidRDefault="001B2C79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C79">
        <w:rPr>
          <w:rFonts w:ascii="Times New Roman" w:hAnsi="Times New Roman"/>
          <w:b/>
          <w:sz w:val="28"/>
          <w:szCs w:val="28"/>
          <w:lang w:val="uk-UA"/>
        </w:rPr>
        <w:t>Хід уроку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І</w:t>
      </w:r>
      <w:r w:rsidRPr="001B2C79">
        <w:rPr>
          <w:rFonts w:ascii="Times New Roman" w:hAnsi="Times New Roman"/>
          <w:b/>
          <w:sz w:val="28"/>
          <w:szCs w:val="28"/>
          <w:lang w:val="uk-UA"/>
        </w:rPr>
        <w:t>. Організаційна частина уроку</w:t>
      </w:r>
    </w:p>
    <w:p w:rsidR="00000383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C79">
        <w:rPr>
          <w:rFonts w:ascii="Times New Roman" w:hAnsi="Times New Roman"/>
          <w:b/>
          <w:sz w:val="28"/>
          <w:szCs w:val="28"/>
          <w:lang w:val="uk-UA"/>
        </w:rPr>
        <w:t xml:space="preserve">ІІ . 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Актуалізація опорних знань, умінь та навичок учнів.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C79">
        <w:rPr>
          <w:rFonts w:ascii="Times New Roman" w:hAnsi="Times New Roman"/>
          <w:b/>
          <w:sz w:val="28"/>
          <w:szCs w:val="28"/>
          <w:lang w:val="uk-UA"/>
        </w:rPr>
        <w:t>2.1. Гра «Історичний калейдоскоп»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(додаток)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 xml:space="preserve">Правила гри. </w:t>
      </w:r>
    </w:p>
    <w:p w:rsid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Клас ділиться на дві команди. Кожна команда виконує завдання 6 турів: «Історичний ланцюг», «Зайва ланка», «Синхронність», «Історична мозаїка», «Явища і процеси української історії 1918 року розмістити відповідно до державних режимів», «</w:t>
      </w:r>
      <w:proofErr w:type="spellStart"/>
      <w:r w:rsidRPr="001B2C79">
        <w:rPr>
          <w:rFonts w:ascii="Times New Roman" w:hAnsi="Times New Roman"/>
          <w:sz w:val="28"/>
          <w:szCs w:val="28"/>
          <w:lang w:val="uk-UA"/>
        </w:rPr>
        <w:t>Документознавці</w:t>
      </w:r>
      <w:proofErr w:type="spellEnd"/>
      <w:r w:rsidRPr="001B2C79">
        <w:rPr>
          <w:rFonts w:ascii="Times New Roman" w:hAnsi="Times New Roman"/>
          <w:sz w:val="28"/>
          <w:szCs w:val="28"/>
          <w:lang w:val="uk-UA"/>
        </w:rPr>
        <w:t>».</w:t>
      </w:r>
    </w:p>
    <w:p w:rsidR="00000383" w:rsidRPr="002253E2" w:rsidRDefault="00000383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253E2">
        <w:rPr>
          <w:rFonts w:ascii="Times New Roman" w:hAnsi="Times New Roman"/>
          <w:b/>
          <w:sz w:val="28"/>
          <w:szCs w:val="28"/>
          <w:lang w:val="uk-UA"/>
        </w:rPr>
        <w:t>2.2. Захист інформаційного буклету «</w:t>
      </w:r>
      <w:bookmarkStart w:id="0" w:name="_GoBack"/>
      <w:r w:rsidRPr="002253E2">
        <w:rPr>
          <w:rFonts w:ascii="Times New Roman" w:hAnsi="Times New Roman"/>
          <w:b/>
          <w:sz w:val="28"/>
          <w:szCs w:val="28"/>
          <w:lang w:val="uk-UA"/>
        </w:rPr>
        <w:t>Штрихи української революції. Українські уряди</w:t>
      </w:r>
      <w:bookmarkEnd w:id="0"/>
      <w:r w:rsidRPr="002253E2">
        <w:rPr>
          <w:rFonts w:ascii="Times New Roman" w:hAnsi="Times New Roman"/>
          <w:b/>
          <w:sz w:val="28"/>
          <w:szCs w:val="28"/>
          <w:lang w:val="uk-UA"/>
        </w:rPr>
        <w:t>».</w:t>
      </w:r>
    </w:p>
    <w:p w:rsidR="001B2C79" w:rsidRPr="00000383" w:rsidRDefault="00000383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>ІІІ. Узагальнення та систематизація знань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учн</w:t>
      </w:r>
      <w:r w:rsidRPr="00000383">
        <w:rPr>
          <w:rFonts w:ascii="Times New Roman" w:hAnsi="Times New Roman"/>
          <w:b/>
          <w:sz w:val="28"/>
          <w:szCs w:val="28"/>
          <w:lang w:val="uk-UA"/>
        </w:rPr>
        <w:t>ів.</w:t>
      </w:r>
    </w:p>
    <w:p w:rsidR="00000383" w:rsidRDefault="00000383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>3.1 Робота в творчих лабораторіях</w:t>
      </w:r>
    </w:p>
    <w:p w:rsidR="00000383" w:rsidRDefault="00000383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експертів з питань Української революції</w:t>
      </w:r>
    </w:p>
    <w:p w:rsidR="00000383" w:rsidRDefault="00000383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Об'єднання в підгрупи:</w:t>
      </w:r>
    </w:p>
    <w:p w:rsidR="00000383" w:rsidRDefault="0000038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Ерудит</w:t>
      </w:r>
      <w:r w:rsidR="004E4A90">
        <w:rPr>
          <w:rFonts w:ascii="Times New Roman" w:hAnsi="Times New Roman"/>
          <w:b/>
          <w:sz w:val="28"/>
          <w:szCs w:val="28"/>
          <w:lang w:val="uk-UA"/>
        </w:rPr>
        <w:t xml:space="preserve">и.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4E4A90">
        <w:rPr>
          <w:rFonts w:ascii="Times New Roman" w:hAnsi="Times New Roman"/>
          <w:sz w:val="28"/>
          <w:szCs w:val="28"/>
          <w:lang w:val="uk-UA"/>
        </w:rPr>
        <w:t>авдання для підгрупи – охарактеризувати основні причини поразок українських урядів. Звіт підгрупи оформляється в вигляді мультимедійної презентації</w:t>
      </w:r>
    </w:p>
    <w:p w:rsidR="004E4A90" w:rsidRDefault="004E4A90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Термінознавці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Завдання для підгрупи – </w:t>
      </w:r>
      <w:r>
        <w:rPr>
          <w:rFonts w:ascii="Times New Roman" w:hAnsi="Times New Roman"/>
          <w:sz w:val="28"/>
          <w:szCs w:val="28"/>
          <w:lang w:val="uk-UA"/>
        </w:rPr>
        <w:t>визначити основні терміни, що стосуються Української революції. Звіт групи оформл</w:t>
      </w:r>
      <w:r w:rsidR="00DE1123">
        <w:rPr>
          <w:rFonts w:ascii="Times New Roman" w:hAnsi="Times New Roman"/>
          <w:sz w:val="28"/>
          <w:szCs w:val="28"/>
          <w:lang w:val="uk-UA"/>
        </w:rPr>
        <w:t>яється в вигляді словни</w:t>
      </w:r>
      <w:r>
        <w:rPr>
          <w:rFonts w:ascii="Times New Roman" w:hAnsi="Times New Roman"/>
          <w:sz w:val="28"/>
          <w:szCs w:val="28"/>
          <w:lang w:val="uk-UA"/>
        </w:rPr>
        <w:t>ка історичних термінів</w:t>
      </w:r>
    </w:p>
    <w:p w:rsidR="004E4A90" w:rsidRDefault="004E4A90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Документознавці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Завдання для підгрупи – </w:t>
      </w:r>
      <w:r>
        <w:rPr>
          <w:rFonts w:ascii="Times New Roman" w:hAnsi="Times New Roman"/>
          <w:sz w:val="28"/>
          <w:szCs w:val="28"/>
          <w:lang w:val="uk-UA"/>
        </w:rPr>
        <w:t>визначити основні документи, які визначили хід Української революції. Звіт групи оформляється в вигляді таблиці</w:t>
      </w:r>
    </w:p>
    <w:p w:rsidR="004E4A90" w:rsidRDefault="004E4A90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Портретознаці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Завдання для підгрупи – </w:t>
      </w:r>
      <w:r>
        <w:rPr>
          <w:rFonts w:ascii="Times New Roman" w:hAnsi="Times New Roman"/>
          <w:sz w:val="28"/>
          <w:szCs w:val="28"/>
          <w:lang w:val="uk-UA"/>
        </w:rPr>
        <w:t>визначити головних українських лідерів революції.</w:t>
      </w:r>
    </w:p>
    <w:p w:rsidR="002253E2" w:rsidRDefault="004E4A90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Культурологи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Завдання для підгрупи – </w:t>
      </w:r>
      <w:r>
        <w:rPr>
          <w:rFonts w:ascii="Times New Roman" w:hAnsi="Times New Roman"/>
          <w:sz w:val="28"/>
          <w:szCs w:val="28"/>
          <w:lang w:val="uk-UA"/>
        </w:rPr>
        <w:t xml:space="preserve">охарактеризувати </w:t>
      </w:r>
      <w:r w:rsidR="002253E2">
        <w:rPr>
          <w:rFonts w:ascii="Times New Roman" w:hAnsi="Times New Roman"/>
          <w:sz w:val="28"/>
          <w:szCs w:val="28"/>
          <w:lang w:val="uk-UA"/>
        </w:rPr>
        <w:t xml:space="preserve">твори мистецтва присвячені </w:t>
      </w:r>
      <w:r>
        <w:rPr>
          <w:rFonts w:ascii="Times New Roman" w:hAnsi="Times New Roman"/>
          <w:sz w:val="28"/>
          <w:szCs w:val="28"/>
          <w:lang w:val="uk-UA"/>
        </w:rPr>
        <w:t xml:space="preserve"> період</w:t>
      </w:r>
      <w:r w:rsidR="002253E2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Української революції.</w:t>
      </w:r>
    </w:p>
    <w:p w:rsidR="002253E2" w:rsidRDefault="002253E2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253E2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2253E2">
        <w:rPr>
          <w:rFonts w:ascii="Times New Roman" w:hAnsi="Times New Roman"/>
          <w:b/>
          <w:sz w:val="28"/>
          <w:szCs w:val="28"/>
          <w:lang w:val="en-US"/>
        </w:rPr>
        <w:t>V</w:t>
      </w:r>
      <w:r w:rsidRPr="002253E2">
        <w:rPr>
          <w:rFonts w:ascii="Times New Roman" w:hAnsi="Times New Roman"/>
          <w:b/>
          <w:sz w:val="28"/>
          <w:szCs w:val="28"/>
          <w:lang w:val="uk-UA"/>
        </w:rPr>
        <w:t>. Підсумок уроку.</w:t>
      </w:r>
    </w:p>
    <w:p w:rsidR="002253E2" w:rsidRDefault="002253E2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4.1.Оцінювання роботи підгруп</w:t>
      </w:r>
    </w:p>
    <w:p w:rsidR="002253E2" w:rsidRDefault="002253E2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4.2. Анонс теми «Українська культура в 1917-1921 рр.». Перегляд відеоролика «Розвиток української культури доби Української революції»</w:t>
      </w:r>
    </w:p>
    <w:p w:rsidR="002253E2" w:rsidRDefault="002253E2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 Домашнє завдання</w:t>
      </w:r>
    </w:p>
    <w:p w:rsidR="002253E2" w:rsidRDefault="002253E2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5.1. Повторити вивчений матеріал</w:t>
      </w:r>
    </w:p>
    <w:p w:rsidR="002253E2" w:rsidRPr="002253E2" w:rsidRDefault="002253E2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5.2. Створити проект «Українська революція – надії українського народу на волю»</w:t>
      </w:r>
    </w:p>
    <w:p w:rsidR="004E4A90" w:rsidRDefault="004E4A90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E4A90" w:rsidRPr="004E4A90" w:rsidRDefault="004E4A90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00383" w:rsidRPr="001B2C79" w:rsidRDefault="0000038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53E2" w:rsidRDefault="002253E2" w:rsidP="00DE1123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2253E2" w:rsidRDefault="002253E2" w:rsidP="00DE1123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00383" w:rsidRDefault="001B2C79" w:rsidP="00DE1123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</w:p>
    <w:p w:rsidR="001B2C79" w:rsidRPr="00000383" w:rsidRDefault="00000383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>Завдання до гри «Історичний кале</w:t>
      </w:r>
      <w:r>
        <w:rPr>
          <w:rFonts w:ascii="Times New Roman" w:hAnsi="Times New Roman"/>
          <w:b/>
          <w:sz w:val="28"/>
          <w:szCs w:val="28"/>
          <w:lang w:val="uk-UA"/>
        </w:rPr>
        <w:t>й</w:t>
      </w:r>
      <w:r w:rsidRPr="00000383">
        <w:rPr>
          <w:rFonts w:ascii="Times New Roman" w:hAnsi="Times New Roman"/>
          <w:b/>
          <w:sz w:val="28"/>
          <w:szCs w:val="28"/>
          <w:lang w:val="uk-UA"/>
        </w:rPr>
        <w:t>доскоп»</w:t>
      </w:r>
    </w:p>
    <w:p w:rsidR="001B2C79" w:rsidRPr="00000383" w:rsidRDefault="001B2C79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 xml:space="preserve">Тур 1. 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000383">
        <w:rPr>
          <w:rFonts w:ascii="Times New Roman" w:hAnsi="Times New Roman"/>
          <w:b/>
          <w:sz w:val="28"/>
          <w:szCs w:val="28"/>
          <w:lang w:val="uk-UA"/>
        </w:rPr>
        <w:t>Історичний ланцюг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Поставити державні режими в порядку приходу їх до влади в Україні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 xml:space="preserve">А.ЗУНР, 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Б. Більшовицька УНР,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В. УНР Директорії ,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 xml:space="preserve">Г. Українська Держава П. Скоропадського, 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Д. УНР Центральної Ради</w:t>
      </w:r>
    </w:p>
    <w:p w:rsidR="001B2C79" w:rsidRPr="001B2C79" w:rsidRDefault="001B2C79" w:rsidP="00DE1123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 xml:space="preserve">ТУР ІІ. 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«З</w:t>
      </w:r>
      <w:r w:rsidRPr="00000383">
        <w:rPr>
          <w:rFonts w:ascii="Times New Roman" w:hAnsi="Times New Roman"/>
          <w:b/>
          <w:sz w:val="28"/>
          <w:szCs w:val="28"/>
          <w:lang w:val="uk-UA"/>
        </w:rPr>
        <w:t>айва ланка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 xml:space="preserve">Вибрати із переліку пункти, яких не було у </w:t>
      </w:r>
      <w:proofErr w:type="spellStart"/>
      <w:r w:rsidRPr="001B2C79">
        <w:rPr>
          <w:rFonts w:ascii="Times New Roman" w:hAnsi="Times New Roman"/>
          <w:sz w:val="28"/>
          <w:szCs w:val="28"/>
          <w:lang w:val="uk-UA"/>
        </w:rPr>
        <w:t>Берестейському</w:t>
      </w:r>
      <w:proofErr w:type="spellEnd"/>
      <w:r w:rsidRPr="001B2C79">
        <w:rPr>
          <w:rFonts w:ascii="Times New Roman" w:hAnsi="Times New Roman"/>
          <w:sz w:val="28"/>
          <w:szCs w:val="28"/>
          <w:lang w:val="uk-UA"/>
        </w:rPr>
        <w:t xml:space="preserve"> договорі від 27 січня 1918 року: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А) припинення стану війни між австро-німецьким блоком та Україною;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Б) допомога УНР з боку Німеччини та Австрії у відновленні контролю над територією України;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В) вихід членів УСДРП та УПСР з уряд</w:t>
      </w:r>
      <w:r w:rsidR="00000383">
        <w:rPr>
          <w:rFonts w:ascii="Times New Roman" w:hAnsi="Times New Roman"/>
          <w:sz w:val="28"/>
          <w:szCs w:val="28"/>
          <w:lang w:val="uk-UA"/>
        </w:rPr>
        <w:t>у</w:t>
      </w:r>
      <w:r w:rsidRPr="001B2C79">
        <w:rPr>
          <w:rFonts w:ascii="Times New Roman" w:hAnsi="Times New Roman"/>
          <w:sz w:val="28"/>
          <w:szCs w:val="28"/>
          <w:lang w:val="uk-UA"/>
        </w:rPr>
        <w:t>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Г) визнання прав місцевого населення, надання краю автономії;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 xml:space="preserve">Д) постачання з України сільськогосподарської продукції.  </w:t>
      </w:r>
    </w:p>
    <w:p w:rsidR="001B2C79" w:rsidRPr="00000383" w:rsidRDefault="001B2C79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 xml:space="preserve">ТУР ІІІ. 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000383">
        <w:rPr>
          <w:rFonts w:ascii="Times New Roman" w:hAnsi="Times New Roman"/>
          <w:b/>
          <w:sz w:val="28"/>
          <w:szCs w:val="28"/>
          <w:lang w:val="uk-UA"/>
        </w:rPr>
        <w:t>Синхронність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Визначити явища, що одночасно існували на території України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А) ЦР, Українська Держава, отаманщина, війська Антанти;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Б) Директорія, отаманщина, ЗУНР, Війська Антанти, Більшовицькі війська;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В) Директорія, австро-німецькі окупаційні війська, ЦР, Війська Антанти;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Г) ЦР, ЗУНР, Директорія, отаманщина.</w:t>
      </w:r>
    </w:p>
    <w:p w:rsidR="001B2C79" w:rsidRPr="00000383" w:rsidRDefault="001B2C79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 xml:space="preserve">ТУР IV. 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000383">
        <w:rPr>
          <w:rFonts w:ascii="Times New Roman" w:hAnsi="Times New Roman"/>
          <w:b/>
          <w:sz w:val="28"/>
          <w:szCs w:val="28"/>
          <w:lang w:val="uk-UA"/>
        </w:rPr>
        <w:t>Історична мозаїка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Встановити відповідність між державними режимами, історичними явищами та діячами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А) ЗУНР</w:t>
      </w:r>
      <w:r w:rsidRPr="001B2C79">
        <w:rPr>
          <w:rFonts w:ascii="Times New Roman" w:hAnsi="Times New Roman"/>
          <w:sz w:val="28"/>
          <w:szCs w:val="28"/>
          <w:lang w:val="uk-UA"/>
        </w:rPr>
        <w:tab/>
      </w:r>
      <w:r w:rsidR="00000383">
        <w:rPr>
          <w:rFonts w:ascii="Times New Roman" w:hAnsi="Times New Roman"/>
          <w:sz w:val="28"/>
          <w:szCs w:val="28"/>
          <w:lang w:val="uk-UA"/>
        </w:rPr>
        <w:tab/>
      </w:r>
      <w:r w:rsidRPr="001B2C79">
        <w:rPr>
          <w:rFonts w:ascii="Times New Roman" w:hAnsi="Times New Roman"/>
          <w:sz w:val="28"/>
          <w:szCs w:val="28"/>
          <w:lang w:val="uk-UA"/>
        </w:rPr>
        <w:t>1)Хліборобський конгрес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 xml:space="preserve">а) С. </w:t>
      </w:r>
      <w:proofErr w:type="spellStart"/>
      <w:r w:rsidRPr="001B2C79">
        <w:rPr>
          <w:rFonts w:ascii="Times New Roman" w:hAnsi="Times New Roman"/>
          <w:sz w:val="28"/>
          <w:szCs w:val="28"/>
          <w:lang w:val="uk-UA"/>
        </w:rPr>
        <w:t>Голубович</w:t>
      </w:r>
      <w:proofErr w:type="spellEnd"/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Б) Директорія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>2) УГА</w:t>
      </w:r>
      <w:r w:rsidRPr="001B2C79">
        <w:rPr>
          <w:rFonts w:ascii="Times New Roman" w:hAnsi="Times New Roman"/>
          <w:sz w:val="28"/>
          <w:szCs w:val="28"/>
          <w:lang w:val="uk-UA"/>
        </w:rPr>
        <w:tab/>
      </w:r>
      <w:r w:rsidR="00000383">
        <w:rPr>
          <w:rFonts w:ascii="Times New Roman" w:hAnsi="Times New Roman"/>
          <w:sz w:val="28"/>
          <w:szCs w:val="28"/>
          <w:lang w:val="uk-UA"/>
        </w:rPr>
        <w:tab/>
      </w:r>
      <w:r w:rsidR="00000383">
        <w:rPr>
          <w:rFonts w:ascii="Times New Roman" w:hAnsi="Times New Roman"/>
          <w:sz w:val="28"/>
          <w:szCs w:val="28"/>
          <w:lang w:val="uk-UA"/>
        </w:rPr>
        <w:tab/>
      </w:r>
      <w:r w:rsidR="00000383">
        <w:rPr>
          <w:rFonts w:ascii="Times New Roman" w:hAnsi="Times New Roman"/>
          <w:sz w:val="28"/>
          <w:szCs w:val="28"/>
          <w:lang w:val="uk-UA"/>
        </w:rPr>
        <w:tab/>
      </w:r>
      <w:r w:rsidRPr="001B2C79">
        <w:rPr>
          <w:rFonts w:ascii="Times New Roman" w:hAnsi="Times New Roman"/>
          <w:sz w:val="28"/>
          <w:szCs w:val="28"/>
          <w:lang w:val="uk-UA"/>
        </w:rPr>
        <w:t>б) Д. Вітовський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lastRenderedPageBreak/>
        <w:t>В) Гетьманат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 xml:space="preserve">3) </w:t>
      </w:r>
      <w:proofErr w:type="spellStart"/>
      <w:r w:rsidRPr="001B2C79">
        <w:rPr>
          <w:rFonts w:ascii="Times New Roman" w:hAnsi="Times New Roman"/>
          <w:sz w:val="28"/>
          <w:szCs w:val="28"/>
          <w:lang w:val="uk-UA"/>
        </w:rPr>
        <w:t>Берестейськ</w:t>
      </w:r>
      <w:r w:rsidR="00000383">
        <w:rPr>
          <w:rFonts w:ascii="Times New Roman" w:hAnsi="Times New Roman"/>
          <w:sz w:val="28"/>
          <w:szCs w:val="28"/>
          <w:lang w:val="uk-UA"/>
        </w:rPr>
        <w:t>и</w:t>
      </w:r>
      <w:r w:rsidRPr="001B2C79">
        <w:rPr>
          <w:rFonts w:ascii="Times New Roman" w:hAnsi="Times New Roman"/>
          <w:sz w:val="28"/>
          <w:szCs w:val="28"/>
          <w:lang w:val="uk-UA"/>
        </w:rPr>
        <w:t>й</w:t>
      </w:r>
      <w:proofErr w:type="spellEnd"/>
      <w:r w:rsidRPr="001B2C79">
        <w:rPr>
          <w:rFonts w:ascii="Times New Roman" w:hAnsi="Times New Roman"/>
          <w:sz w:val="28"/>
          <w:szCs w:val="28"/>
          <w:lang w:val="uk-UA"/>
        </w:rPr>
        <w:t xml:space="preserve"> договір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 xml:space="preserve">в) Н. Махно 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Г) ЦР</w:t>
      </w:r>
      <w:r w:rsidR="00000383">
        <w:rPr>
          <w:rFonts w:ascii="Times New Roman" w:hAnsi="Times New Roman"/>
          <w:sz w:val="28"/>
          <w:szCs w:val="28"/>
          <w:lang w:val="uk-UA"/>
        </w:rPr>
        <w:tab/>
      </w:r>
      <w:r w:rsidR="00000383">
        <w:rPr>
          <w:rFonts w:ascii="Times New Roman" w:hAnsi="Times New Roman"/>
          <w:sz w:val="28"/>
          <w:szCs w:val="28"/>
          <w:lang w:val="uk-UA"/>
        </w:rPr>
        <w:tab/>
      </w:r>
      <w:r w:rsidRPr="001B2C79">
        <w:rPr>
          <w:rFonts w:ascii="Times New Roman" w:hAnsi="Times New Roman"/>
          <w:sz w:val="28"/>
          <w:szCs w:val="28"/>
          <w:lang w:val="uk-UA"/>
        </w:rPr>
        <w:tab/>
        <w:t>4) Отаманщина</w:t>
      </w:r>
      <w:r w:rsidRPr="001B2C79">
        <w:rPr>
          <w:rFonts w:ascii="Times New Roman" w:hAnsi="Times New Roman"/>
          <w:sz w:val="28"/>
          <w:szCs w:val="28"/>
          <w:lang w:val="uk-UA"/>
        </w:rPr>
        <w:tab/>
      </w:r>
      <w:r w:rsidR="00000383">
        <w:rPr>
          <w:rFonts w:ascii="Times New Roman" w:hAnsi="Times New Roman"/>
          <w:sz w:val="28"/>
          <w:szCs w:val="28"/>
          <w:lang w:val="uk-UA"/>
        </w:rPr>
        <w:tab/>
      </w:r>
      <w:r w:rsidR="00000383">
        <w:rPr>
          <w:rFonts w:ascii="Times New Roman" w:hAnsi="Times New Roman"/>
          <w:sz w:val="28"/>
          <w:szCs w:val="28"/>
          <w:lang w:val="uk-UA"/>
        </w:rPr>
        <w:tab/>
      </w:r>
      <w:r w:rsidRPr="001B2C79">
        <w:rPr>
          <w:rFonts w:ascii="Times New Roman" w:hAnsi="Times New Roman"/>
          <w:sz w:val="28"/>
          <w:szCs w:val="28"/>
          <w:lang w:val="uk-UA"/>
        </w:rPr>
        <w:t>г) Ф. Лизогуб</w:t>
      </w:r>
    </w:p>
    <w:p w:rsidR="001B2C79" w:rsidRPr="00000383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 xml:space="preserve">ТУР V. 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000383">
        <w:rPr>
          <w:rFonts w:ascii="Times New Roman" w:hAnsi="Times New Roman"/>
          <w:b/>
          <w:sz w:val="28"/>
          <w:szCs w:val="28"/>
          <w:lang w:val="uk-UA"/>
        </w:rPr>
        <w:t>Явища і процеси української історії 1918 року розмістити відповідно до державних режимів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00383" w:rsidRPr="00000383" w:rsidTr="00000383">
        <w:tc>
          <w:tcPr>
            <w:tcW w:w="2463" w:type="dxa"/>
          </w:tcPr>
          <w:p w:rsidR="00000383" w:rsidRPr="00000383" w:rsidRDefault="00000383" w:rsidP="00DE1123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0383">
              <w:rPr>
                <w:rFonts w:ascii="Times New Roman" w:hAnsi="Times New Roman"/>
                <w:sz w:val="28"/>
                <w:szCs w:val="28"/>
                <w:lang w:val="uk-UA"/>
              </w:rPr>
              <w:t>Центральна Рада</w:t>
            </w:r>
          </w:p>
        </w:tc>
        <w:tc>
          <w:tcPr>
            <w:tcW w:w="2463" w:type="dxa"/>
          </w:tcPr>
          <w:p w:rsidR="00000383" w:rsidRPr="00000383" w:rsidRDefault="00000383" w:rsidP="00DE1123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0383">
              <w:rPr>
                <w:rFonts w:ascii="Times New Roman" w:hAnsi="Times New Roman"/>
                <w:sz w:val="28"/>
                <w:szCs w:val="28"/>
                <w:lang w:val="uk-UA"/>
              </w:rPr>
              <w:t>Гетьманат</w:t>
            </w:r>
          </w:p>
        </w:tc>
        <w:tc>
          <w:tcPr>
            <w:tcW w:w="2464" w:type="dxa"/>
          </w:tcPr>
          <w:p w:rsidR="00000383" w:rsidRPr="00000383" w:rsidRDefault="00000383" w:rsidP="00DE1123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0383">
              <w:rPr>
                <w:rFonts w:ascii="Times New Roman" w:hAnsi="Times New Roman"/>
                <w:sz w:val="28"/>
                <w:szCs w:val="28"/>
                <w:lang w:val="uk-UA"/>
              </w:rPr>
              <w:t>Директорія</w:t>
            </w:r>
          </w:p>
        </w:tc>
        <w:tc>
          <w:tcPr>
            <w:tcW w:w="2464" w:type="dxa"/>
          </w:tcPr>
          <w:p w:rsidR="00000383" w:rsidRPr="00000383" w:rsidRDefault="00000383" w:rsidP="00DE1123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0383">
              <w:rPr>
                <w:rFonts w:ascii="Times New Roman" w:hAnsi="Times New Roman"/>
                <w:sz w:val="28"/>
                <w:szCs w:val="28"/>
                <w:lang w:val="uk-UA"/>
              </w:rPr>
              <w:t>ЗУНР</w:t>
            </w:r>
          </w:p>
        </w:tc>
      </w:tr>
      <w:tr w:rsidR="00000383" w:rsidRPr="00000383" w:rsidTr="00000383">
        <w:tc>
          <w:tcPr>
            <w:tcW w:w="2463" w:type="dxa"/>
          </w:tcPr>
          <w:p w:rsidR="00000383" w:rsidRPr="00000383" w:rsidRDefault="00000383" w:rsidP="00DE1123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63" w:type="dxa"/>
          </w:tcPr>
          <w:p w:rsidR="00000383" w:rsidRPr="00000383" w:rsidRDefault="00000383" w:rsidP="00DE1123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</w:tcPr>
          <w:p w:rsidR="00000383" w:rsidRPr="00000383" w:rsidRDefault="00000383" w:rsidP="00DE1123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</w:tcPr>
          <w:p w:rsidR="00000383" w:rsidRPr="00000383" w:rsidRDefault="00000383" w:rsidP="00DE1123">
            <w:pPr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B2C79" w:rsidRPr="00000383" w:rsidRDefault="0000038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Польсько-українська війна, </w:t>
      </w:r>
      <w:r>
        <w:rPr>
          <w:rFonts w:ascii="Times New Roman" w:hAnsi="Times New Roman"/>
          <w:sz w:val="28"/>
          <w:szCs w:val="28"/>
          <w:lang w:val="uk-UA"/>
        </w:rPr>
        <w:t>2.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створення УГА, </w:t>
      </w:r>
      <w:r>
        <w:rPr>
          <w:rFonts w:ascii="Times New Roman" w:hAnsi="Times New Roman"/>
          <w:sz w:val="28"/>
          <w:szCs w:val="28"/>
          <w:lang w:val="uk-UA"/>
        </w:rPr>
        <w:t>3.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вихід з уряду В.Винниченка, </w:t>
      </w:r>
      <w:r>
        <w:rPr>
          <w:rFonts w:ascii="Times New Roman" w:hAnsi="Times New Roman"/>
          <w:sz w:val="28"/>
          <w:szCs w:val="28"/>
          <w:lang w:val="uk-UA"/>
        </w:rPr>
        <w:t>4.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Берестейській договір, </w:t>
      </w:r>
      <w:r>
        <w:rPr>
          <w:rFonts w:ascii="Times New Roman" w:hAnsi="Times New Roman"/>
          <w:sz w:val="28"/>
          <w:szCs w:val="28"/>
          <w:lang w:val="uk-UA"/>
        </w:rPr>
        <w:t>5.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повернення поміщиків, </w:t>
      </w:r>
      <w:r>
        <w:rPr>
          <w:rFonts w:ascii="Times New Roman" w:hAnsi="Times New Roman"/>
          <w:sz w:val="28"/>
          <w:szCs w:val="28"/>
          <w:lang w:val="uk-UA"/>
        </w:rPr>
        <w:t>6.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опозиція соціалістичних партій, </w:t>
      </w:r>
      <w:r>
        <w:rPr>
          <w:rFonts w:ascii="Times New Roman" w:hAnsi="Times New Roman"/>
          <w:sz w:val="28"/>
          <w:szCs w:val="28"/>
          <w:lang w:val="uk-UA"/>
        </w:rPr>
        <w:t>7.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наступ більшовиків, </w:t>
      </w:r>
      <w:r>
        <w:rPr>
          <w:rFonts w:ascii="Times New Roman" w:hAnsi="Times New Roman"/>
          <w:sz w:val="28"/>
          <w:szCs w:val="28"/>
          <w:lang w:val="uk-UA"/>
        </w:rPr>
        <w:t xml:space="preserve">8. 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повстання в ніч із 31 жовтня на 1 листопада, </w:t>
      </w:r>
      <w:r>
        <w:rPr>
          <w:rFonts w:ascii="Times New Roman" w:hAnsi="Times New Roman"/>
          <w:sz w:val="28"/>
          <w:szCs w:val="28"/>
          <w:lang w:val="uk-UA"/>
        </w:rPr>
        <w:t>9.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отаманщина, </w:t>
      </w:r>
      <w:r>
        <w:rPr>
          <w:rFonts w:ascii="Times New Roman" w:hAnsi="Times New Roman"/>
          <w:sz w:val="28"/>
          <w:szCs w:val="28"/>
          <w:lang w:val="uk-UA"/>
        </w:rPr>
        <w:t>10.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Трудовий конгрес, </w:t>
      </w:r>
      <w:r>
        <w:rPr>
          <w:rFonts w:ascii="Times New Roman" w:hAnsi="Times New Roman"/>
          <w:sz w:val="28"/>
          <w:szCs w:val="28"/>
          <w:lang w:val="uk-UA"/>
        </w:rPr>
        <w:t>11.</w:t>
      </w:r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неспроможність забезпечити поставки продукції за договором, </w:t>
      </w:r>
      <w:r>
        <w:rPr>
          <w:rFonts w:ascii="Times New Roman" w:hAnsi="Times New Roman"/>
          <w:sz w:val="28"/>
          <w:szCs w:val="28"/>
          <w:lang w:val="uk-UA"/>
        </w:rPr>
        <w:t xml:space="preserve">12. </w:t>
      </w:r>
      <w:proofErr w:type="spellStart"/>
      <w:r w:rsidR="001B2C79" w:rsidRPr="00000383">
        <w:rPr>
          <w:rFonts w:ascii="Times New Roman" w:hAnsi="Times New Roman"/>
          <w:sz w:val="28"/>
          <w:szCs w:val="28"/>
          <w:lang w:val="uk-UA"/>
        </w:rPr>
        <w:t>Чортківська</w:t>
      </w:r>
      <w:proofErr w:type="spellEnd"/>
      <w:r w:rsidR="001B2C79" w:rsidRPr="000003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B2C79" w:rsidRPr="00000383">
        <w:rPr>
          <w:rFonts w:ascii="Times New Roman" w:hAnsi="Times New Roman"/>
          <w:sz w:val="28"/>
          <w:szCs w:val="28"/>
          <w:lang w:val="uk-UA"/>
        </w:rPr>
        <w:t>офензива</w:t>
      </w:r>
      <w:proofErr w:type="spellEnd"/>
      <w:r w:rsidR="001B2C79" w:rsidRPr="00000383">
        <w:rPr>
          <w:rFonts w:ascii="Times New Roman" w:hAnsi="Times New Roman"/>
          <w:sz w:val="28"/>
          <w:szCs w:val="28"/>
          <w:lang w:val="uk-UA"/>
        </w:rPr>
        <w:t>.</w:t>
      </w:r>
    </w:p>
    <w:p w:rsidR="001B2C79" w:rsidRPr="00000383" w:rsidRDefault="001B2C79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00383">
        <w:rPr>
          <w:rFonts w:ascii="Times New Roman" w:hAnsi="Times New Roman"/>
          <w:b/>
          <w:sz w:val="28"/>
          <w:szCs w:val="28"/>
          <w:lang w:val="uk-UA"/>
        </w:rPr>
        <w:t xml:space="preserve">ТУР VI. </w:t>
      </w:r>
      <w:r w:rsidR="00000383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Pr="00000383">
        <w:rPr>
          <w:rFonts w:ascii="Times New Roman" w:hAnsi="Times New Roman"/>
          <w:b/>
          <w:sz w:val="28"/>
          <w:szCs w:val="28"/>
          <w:lang w:val="uk-UA"/>
        </w:rPr>
        <w:t>Документознавці</w:t>
      </w:r>
      <w:proofErr w:type="spellEnd"/>
      <w:r w:rsidR="00000383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Прочитати уривок із документу, дати відповіді на питання: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„... Вітаючи з великою радістю цей історичний крок західних братів наших, Директорія Української Народної Республіки ухвалила тую злуку прийняти і здійснити...”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Питання до документу: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1)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>про яку історичну подію йде мова?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2)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>Вказати назви держав, що причетні до даної події;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3)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>Назвати глав держав, що уклали угоду;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4)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>Яка із держав була успішнішою у побудові державності?</w:t>
      </w:r>
    </w:p>
    <w:p w:rsidR="001B2C79" w:rsidRPr="001B2C79" w:rsidRDefault="001B2C79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B2C79">
        <w:rPr>
          <w:rFonts w:ascii="Times New Roman" w:hAnsi="Times New Roman"/>
          <w:sz w:val="28"/>
          <w:szCs w:val="28"/>
          <w:lang w:val="uk-UA"/>
        </w:rPr>
        <w:t>5)</w:t>
      </w:r>
      <w:r w:rsidRPr="001B2C79">
        <w:rPr>
          <w:rFonts w:ascii="Times New Roman" w:hAnsi="Times New Roman"/>
          <w:sz w:val="28"/>
          <w:szCs w:val="28"/>
          <w:lang w:val="uk-UA"/>
        </w:rPr>
        <w:tab/>
        <w:t>Чи було в житті реалізовано угоду? Чому?</w:t>
      </w:r>
    </w:p>
    <w:p w:rsidR="00DE6DF3" w:rsidRDefault="00DE6DF3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1123" w:rsidRPr="00DE1123" w:rsidRDefault="00DE1123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1123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DE1123">
        <w:rPr>
          <w:rFonts w:ascii="Times New Roman" w:hAnsi="Times New Roman"/>
          <w:b/>
          <w:sz w:val="28"/>
          <w:szCs w:val="28"/>
          <w:lang w:val="uk-UA"/>
        </w:rPr>
        <w:t>ловни</w:t>
      </w:r>
      <w:r w:rsidRPr="00DE1123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DE1123">
        <w:rPr>
          <w:rFonts w:ascii="Times New Roman" w:hAnsi="Times New Roman"/>
          <w:b/>
          <w:sz w:val="28"/>
          <w:szCs w:val="28"/>
          <w:lang w:val="uk-UA"/>
        </w:rPr>
        <w:t xml:space="preserve"> історичних термінів</w:t>
      </w:r>
    </w:p>
    <w:p w:rsidR="00DE1123" w:rsidRPr="00DE1123" w:rsidRDefault="00DE1123" w:rsidP="00DE112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DE1123">
        <w:rPr>
          <w:rFonts w:ascii="Times New Roman" w:hAnsi="Times New Roman"/>
          <w:b/>
          <w:bCs/>
          <w:iCs/>
          <w:sz w:val="28"/>
          <w:szCs w:val="28"/>
          <w:u w:val="single"/>
          <w:lang w:val="uk-UA"/>
        </w:rPr>
        <w:t>Директорія</w:t>
      </w:r>
      <w:r w:rsidRPr="00DE1123">
        <w:rPr>
          <w:rFonts w:ascii="Times New Roman" w:hAnsi="Times New Roman"/>
          <w:bCs/>
          <w:iCs/>
          <w:sz w:val="28"/>
          <w:szCs w:val="28"/>
          <w:lang w:val="uk-UA"/>
        </w:rPr>
        <w:t xml:space="preserve"> – тимчасовий революційний орган влади, для керівництва </w:t>
      </w:r>
      <w:proofErr w:type="spellStart"/>
      <w:r w:rsidRPr="00DE1123">
        <w:rPr>
          <w:rFonts w:ascii="Times New Roman" w:hAnsi="Times New Roman"/>
          <w:bCs/>
          <w:iCs/>
          <w:sz w:val="28"/>
          <w:szCs w:val="28"/>
          <w:lang w:val="uk-UA"/>
        </w:rPr>
        <w:t>антигетьманського</w:t>
      </w:r>
      <w:proofErr w:type="spellEnd"/>
      <w:r w:rsidRPr="00DE1123">
        <w:rPr>
          <w:rFonts w:ascii="Times New Roman" w:hAnsi="Times New Roman"/>
          <w:bCs/>
          <w:iCs/>
          <w:sz w:val="28"/>
          <w:szCs w:val="28"/>
          <w:lang w:val="uk-UA"/>
        </w:rPr>
        <w:t xml:space="preserve"> повстання</w:t>
      </w:r>
    </w:p>
    <w:p w:rsidR="00DE1123" w:rsidRPr="00DE1123" w:rsidRDefault="00DE1123" w:rsidP="00DE112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DE1123">
        <w:rPr>
          <w:rFonts w:ascii="Times New Roman" w:hAnsi="Times New Roman"/>
          <w:b/>
          <w:bCs/>
          <w:iCs/>
          <w:sz w:val="28"/>
          <w:szCs w:val="28"/>
          <w:u w:val="single"/>
          <w:lang w:val="uk-UA"/>
        </w:rPr>
        <w:t>Трудовий Конгрес</w:t>
      </w:r>
      <w:r w:rsidRPr="00DE1123">
        <w:rPr>
          <w:rFonts w:ascii="Times New Roman" w:hAnsi="Times New Roman"/>
          <w:bCs/>
          <w:iCs/>
          <w:sz w:val="28"/>
          <w:szCs w:val="28"/>
          <w:lang w:val="uk-UA"/>
        </w:rPr>
        <w:t xml:space="preserve"> – законодавчий орган влади </w:t>
      </w:r>
    </w:p>
    <w:p w:rsidR="00DE1123" w:rsidRPr="00DE1123" w:rsidRDefault="00DE1123" w:rsidP="00DE112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DE1123">
        <w:rPr>
          <w:rFonts w:ascii="Times New Roman" w:hAnsi="Times New Roman"/>
          <w:b/>
          <w:bCs/>
          <w:iCs/>
          <w:sz w:val="28"/>
          <w:szCs w:val="28"/>
          <w:u w:val="single"/>
          <w:lang w:val="uk-UA"/>
        </w:rPr>
        <w:t>Отаманщина</w:t>
      </w:r>
      <w:r w:rsidRPr="00DE1123">
        <w:rPr>
          <w:rFonts w:ascii="Times New Roman" w:hAnsi="Times New Roman"/>
          <w:bCs/>
          <w:iCs/>
          <w:sz w:val="28"/>
          <w:szCs w:val="28"/>
          <w:lang w:val="uk-UA"/>
        </w:rPr>
        <w:t xml:space="preserve"> – засилля різноманітних збройних формувань, як правило із селян, в умовах відсутності реальної державної влади.</w:t>
      </w:r>
    </w:p>
    <w:p w:rsidR="001B2C79" w:rsidRDefault="00DE112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ЗУНР</w:t>
      </w:r>
      <w:r>
        <w:rPr>
          <w:rFonts w:ascii="Times New Roman" w:hAnsi="Times New Roman"/>
          <w:sz w:val="28"/>
          <w:szCs w:val="28"/>
          <w:lang w:val="uk-UA"/>
        </w:rPr>
        <w:t xml:space="preserve"> – Західноукраїнська Народна Республіка.</w:t>
      </w:r>
    </w:p>
    <w:p w:rsidR="00DE1123" w:rsidRDefault="00DE112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t>Акт Злуки</w:t>
      </w:r>
      <w:r w:rsidRPr="00DE1123">
        <w:rPr>
          <w:rFonts w:ascii="Times New Roman" w:hAnsi="Times New Roman"/>
          <w:sz w:val="28"/>
          <w:szCs w:val="28"/>
          <w:lang w:val="uk-UA"/>
        </w:rPr>
        <w:t xml:space="preserve"> — урочисте оголошення 22 січня 1919 р. на Софійському майдані в Києві універсалу про об'єднання УНР і ЗУНР у соборну Укр</w:t>
      </w:r>
      <w:r>
        <w:rPr>
          <w:rFonts w:ascii="Times New Roman" w:hAnsi="Times New Roman"/>
          <w:sz w:val="28"/>
          <w:szCs w:val="28"/>
          <w:lang w:val="uk-UA"/>
        </w:rPr>
        <w:t>аїну.</w:t>
      </w:r>
    </w:p>
    <w:p w:rsidR="00DE1123" w:rsidRDefault="00DE112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t>Брест-Лито́вський</w:t>
      </w:r>
      <w:proofErr w:type="spellEnd"/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t>ми́рний</w:t>
      </w:r>
      <w:proofErr w:type="spellEnd"/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договір</w:t>
      </w:r>
      <w:r w:rsidRPr="00DE1123">
        <w:rPr>
          <w:rFonts w:ascii="Times New Roman" w:hAnsi="Times New Roman"/>
          <w:sz w:val="28"/>
          <w:szCs w:val="28"/>
          <w:lang w:val="uk-UA"/>
        </w:rPr>
        <w:t xml:space="preserve"> — мирна угода між Українською Народною Республікою з одного боку та Німеччиною, Австро-Угорщиною, Туреччиною і Болгарією з другого, підписаний 27 січня (9 лютого) 1918 у Бересті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E1123" w:rsidRDefault="00DE112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t>Украї́нська</w:t>
      </w:r>
      <w:proofErr w:type="spellEnd"/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Pr="00DE1123">
        <w:rPr>
          <w:rFonts w:ascii="Times New Roman" w:hAnsi="Times New Roman"/>
          <w:b/>
          <w:sz w:val="28"/>
          <w:szCs w:val="28"/>
          <w:u w:val="single"/>
          <w:lang w:val="uk-UA"/>
        </w:rPr>
        <w:t>Держа́ва</w:t>
      </w:r>
      <w:proofErr w:type="spellEnd"/>
      <w:r w:rsidRPr="00DE1123">
        <w:rPr>
          <w:rFonts w:ascii="Times New Roman" w:hAnsi="Times New Roman"/>
          <w:sz w:val="28"/>
          <w:szCs w:val="28"/>
          <w:lang w:val="uk-UA"/>
        </w:rPr>
        <w:t xml:space="preserve"> — українська держава існувала протягом 29 квітня — 14 грудня 1918 року на території Центральної, Східної та Південної України зі столицею в Києві. Очолювана гетьманом Павлом Скоропадським.</w:t>
      </w:r>
    </w:p>
    <w:p w:rsidR="00DE1123" w:rsidRDefault="00DE112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E1123">
        <w:rPr>
          <w:rFonts w:ascii="Times New Roman" w:hAnsi="Times New Roman"/>
          <w:b/>
          <w:sz w:val="28"/>
          <w:szCs w:val="28"/>
          <w:lang w:val="uk-UA"/>
        </w:rPr>
        <w:t>Украї́нська</w:t>
      </w:r>
      <w:proofErr w:type="spellEnd"/>
      <w:r w:rsidRPr="00DE11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DE1123">
        <w:rPr>
          <w:rFonts w:ascii="Times New Roman" w:hAnsi="Times New Roman"/>
          <w:b/>
          <w:sz w:val="28"/>
          <w:szCs w:val="28"/>
          <w:lang w:val="uk-UA"/>
        </w:rPr>
        <w:t>Центра́льна</w:t>
      </w:r>
      <w:proofErr w:type="spellEnd"/>
      <w:r w:rsidRPr="00DE11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DE1123">
        <w:rPr>
          <w:rFonts w:ascii="Times New Roman" w:hAnsi="Times New Roman"/>
          <w:b/>
          <w:sz w:val="28"/>
          <w:szCs w:val="28"/>
          <w:lang w:val="uk-UA"/>
        </w:rPr>
        <w:t>Ра́да</w:t>
      </w:r>
      <w:proofErr w:type="spellEnd"/>
      <w:r w:rsidRPr="00DE1123">
        <w:rPr>
          <w:rFonts w:ascii="Times New Roman" w:hAnsi="Times New Roman"/>
          <w:b/>
          <w:sz w:val="28"/>
          <w:szCs w:val="28"/>
          <w:lang w:val="uk-UA"/>
        </w:rPr>
        <w:t xml:space="preserve"> (УЦР), також Центральна Рада</w:t>
      </w:r>
      <w:r w:rsidRPr="00DE1123">
        <w:rPr>
          <w:rFonts w:ascii="Times New Roman" w:hAnsi="Times New Roman"/>
          <w:sz w:val="28"/>
          <w:szCs w:val="28"/>
          <w:lang w:val="uk-UA"/>
        </w:rPr>
        <w:t xml:space="preserve"> — спочатку український представницький орган політичних, громадських, культурних та професійних організацій; згодом, після Всеукраїнського Національного Конгресу — революційний парламент України, який керував українським національним рухом. Період дії: 4 (17) березня 1917 — 28 квітня 1918.</w:t>
      </w:r>
    </w:p>
    <w:p w:rsidR="00DE1123" w:rsidRDefault="00DE1123" w:rsidP="00DE112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1123" w:rsidRDefault="00DE1123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E1123">
        <w:rPr>
          <w:rFonts w:ascii="Times New Roman" w:hAnsi="Times New Roman"/>
          <w:b/>
          <w:sz w:val="28"/>
          <w:szCs w:val="28"/>
          <w:lang w:val="uk-UA"/>
        </w:rPr>
        <w:t>Основні документи Української революції</w:t>
      </w:r>
    </w:p>
    <w:p w:rsidR="00DE6DF3" w:rsidRDefault="00DE6DF3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E1123" w:rsidTr="00DE1123">
        <w:tc>
          <w:tcPr>
            <w:tcW w:w="4927" w:type="dxa"/>
          </w:tcPr>
          <w:p w:rsidR="00DE1123" w:rsidRDefault="00DE1123" w:rsidP="00DE1123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Назва уряду </w:t>
            </w:r>
          </w:p>
        </w:tc>
        <w:tc>
          <w:tcPr>
            <w:tcW w:w="4927" w:type="dxa"/>
          </w:tcPr>
          <w:p w:rsidR="00DE1123" w:rsidRDefault="00DE1123" w:rsidP="00DE1123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документу</w:t>
            </w:r>
          </w:p>
        </w:tc>
      </w:tr>
      <w:tr w:rsidR="00DE1123" w:rsidTr="00DE1123">
        <w:tc>
          <w:tcPr>
            <w:tcW w:w="4927" w:type="dxa"/>
            <w:vAlign w:val="center"/>
          </w:tcPr>
          <w:p w:rsidR="00DE1123" w:rsidRPr="00DE1123" w:rsidRDefault="00DE1123" w:rsidP="00DE112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>Українська Центральна Рада</w:t>
            </w:r>
          </w:p>
        </w:tc>
        <w:tc>
          <w:tcPr>
            <w:tcW w:w="4927" w:type="dxa"/>
          </w:tcPr>
          <w:p w:rsidR="00DE1123" w:rsidRPr="00DE1123" w:rsidRDefault="00DE1123" w:rsidP="00DE112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>І універсал</w:t>
            </w:r>
          </w:p>
          <w:p w:rsidR="00DE1123" w:rsidRPr="00DE1123" w:rsidRDefault="00DE1123" w:rsidP="00DE112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>ІІ універсал</w:t>
            </w:r>
          </w:p>
          <w:p w:rsidR="00DE1123" w:rsidRPr="00DE1123" w:rsidRDefault="00DE1123" w:rsidP="00DE112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>ІІІ універсал</w:t>
            </w:r>
          </w:p>
          <w:p w:rsidR="00DE1123" w:rsidRPr="00DE1123" w:rsidRDefault="00DE1123" w:rsidP="00DE112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DE1123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універсал</w:t>
            </w:r>
          </w:p>
        </w:tc>
      </w:tr>
      <w:tr w:rsidR="00DE1123" w:rsidTr="00DE1123">
        <w:tc>
          <w:tcPr>
            <w:tcW w:w="4927" w:type="dxa"/>
            <w:vAlign w:val="center"/>
          </w:tcPr>
          <w:p w:rsidR="00DE1123" w:rsidRPr="00DE1123" w:rsidRDefault="00DE1123" w:rsidP="00DE112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>Гетьманат Павла Скоропадського</w:t>
            </w:r>
          </w:p>
        </w:tc>
        <w:tc>
          <w:tcPr>
            <w:tcW w:w="4927" w:type="dxa"/>
          </w:tcPr>
          <w:p w:rsidR="00DE1123" w:rsidRPr="00DE1123" w:rsidRDefault="00DE1123" w:rsidP="00DE112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>«Грамоти до всього українського народу»</w:t>
            </w:r>
          </w:p>
          <w:p w:rsidR="00DE1123" w:rsidRDefault="00DE1123" w:rsidP="00DE1123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E1123">
              <w:rPr>
                <w:rFonts w:ascii="Times New Roman" w:hAnsi="Times New Roman"/>
                <w:sz w:val="28"/>
                <w:szCs w:val="28"/>
                <w:lang w:val="uk-UA"/>
              </w:rPr>
              <w:t>Закони про тимчасовий державний устрій України</w:t>
            </w:r>
          </w:p>
        </w:tc>
      </w:tr>
      <w:tr w:rsidR="00DE1123" w:rsidTr="00DE6DF3">
        <w:tc>
          <w:tcPr>
            <w:tcW w:w="4927" w:type="dxa"/>
            <w:vAlign w:val="center"/>
          </w:tcPr>
          <w:p w:rsidR="00DE1123" w:rsidRPr="00DE6DF3" w:rsidRDefault="00DE6DF3" w:rsidP="00DE6DF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6DF3">
              <w:rPr>
                <w:rFonts w:ascii="Times New Roman" w:hAnsi="Times New Roman"/>
                <w:sz w:val="28"/>
                <w:szCs w:val="28"/>
                <w:lang w:val="uk-UA"/>
              </w:rPr>
              <w:t>Директорія УНР</w:t>
            </w:r>
          </w:p>
        </w:tc>
        <w:tc>
          <w:tcPr>
            <w:tcW w:w="4927" w:type="dxa"/>
          </w:tcPr>
          <w:p w:rsidR="00DE1123" w:rsidRPr="00DE6DF3" w:rsidRDefault="00DE6DF3" w:rsidP="00DE1123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E6DF3">
              <w:rPr>
                <w:rFonts w:ascii="Times New Roman" w:hAnsi="Times New Roman"/>
                <w:sz w:val="28"/>
                <w:szCs w:val="28"/>
                <w:lang w:val="uk-UA"/>
              </w:rPr>
              <w:t>Відновлення УНР та всіх її законів</w:t>
            </w:r>
          </w:p>
        </w:tc>
      </w:tr>
    </w:tbl>
    <w:p w:rsidR="00DE1123" w:rsidRPr="00DE1123" w:rsidRDefault="00DE1123" w:rsidP="00DE112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DE1123" w:rsidRPr="00DE1123" w:rsidSect="00D444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6EE8"/>
    <w:multiLevelType w:val="hybridMultilevel"/>
    <w:tmpl w:val="C59204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A50E5"/>
    <w:multiLevelType w:val="hybridMultilevel"/>
    <w:tmpl w:val="2C6A511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DB25A2"/>
    <w:multiLevelType w:val="hybridMultilevel"/>
    <w:tmpl w:val="EC621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B4"/>
    <w:rsid w:val="00000383"/>
    <w:rsid w:val="000F4A4C"/>
    <w:rsid w:val="00155DB4"/>
    <w:rsid w:val="001B2C79"/>
    <w:rsid w:val="002253E2"/>
    <w:rsid w:val="002E35E0"/>
    <w:rsid w:val="00333179"/>
    <w:rsid w:val="004E4A90"/>
    <w:rsid w:val="00611825"/>
    <w:rsid w:val="009C1F42"/>
    <w:rsid w:val="00DE1123"/>
    <w:rsid w:val="00DE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DB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3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2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DB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3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2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3943</Words>
  <Characters>2249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5</cp:revision>
  <cp:lastPrinted>2013-01-06T11:09:00Z</cp:lastPrinted>
  <dcterms:created xsi:type="dcterms:W3CDTF">2013-01-04T13:17:00Z</dcterms:created>
  <dcterms:modified xsi:type="dcterms:W3CDTF">2013-01-06T11:31:00Z</dcterms:modified>
</cp:coreProperties>
</file>